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78E" w:rsidRPr="00667F7B" w:rsidRDefault="009A378E" w:rsidP="009A378E">
      <w:pPr>
        <w:pStyle w:val="Heading1"/>
        <w:numPr>
          <w:ilvl w:val="0"/>
          <w:numId w:val="0"/>
        </w:numPr>
        <w:spacing w:after="0"/>
        <w:ind w:left="2640"/>
        <w:rPr>
          <w:rFonts w:ascii="Arial" w:hAnsi="Arial" w:cs="Arial"/>
          <w:bCs w:val="0"/>
          <w:sz w:val="40"/>
          <w:szCs w:val="40"/>
        </w:rPr>
      </w:pPr>
      <w:r w:rsidRPr="00667F7B">
        <w:rPr>
          <w:rFonts w:ascii="Arial" w:hAnsi="Arial" w:cs="Arial"/>
          <w:bCs w:val="0"/>
          <w:sz w:val="40"/>
          <w:szCs w:val="40"/>
        </w:rPr>
        <w:t xml:space="preserve">6 PM Garabrant Center     </w:t>
      </w:r>
    </w:p>
    <w:p w:rsidR="009A378E" w:rsidRDefault="009A378E" w:rsidP="009A378E">
      <w:pPr>
        <w:pStyle w:val="Heading1"/>
        <w:numPr>
          <w:ilvl w:val="0"/>
          <w:numId w:val="0"/>
        </w:numPr>
        <w:spacing w:after="0"/>
        <w:ind w:left="2640"/>
        <w:rPr>
          <w:rFonts w:ascii="Arial" w:hAnsi="Arial" w:cs="Arial"/>
          <w:bCs w:val="0"/>
          <w:sz w:val="24"/>
        </w:rPr>
      </w:pPr>
    </w:p>
    <w:p w:rsidR="009A378E" w:rsidRPr="00AD7EFB" w:rsidRDefault="009A378E" w:rsidP="009A378E">
      <w:pPr>
        <w:pStyle w:val="Heading1"/>
        <w:numPr>
          <w:ilvl w:val="0"/>
          <w:numId w:val="0"/>
        </w:numPr>
        <w:spacing w:after="0"/>
        <w:ind w:left="2880"/>
        <w:rPr>
          <w:rFonts w:ascii="Arial" w:hAnsi="Arial" w:cs="Arial"/>
          <w:b/>
          <w:sz w:val="24"/>
        </w:rPr>
      </w:pPr>
      <w:r>
        <w:rPr>
          <w:rFonts w:ascii="Arial" w:hAnsi="Arial" w:cs="Arial"/>
          <w:bCs w:val="0"/>
          <w:sz w:val="24"/>
        </w:rPr>
        <w:t xml:space="preserve">             </w:t>
      </w:r>
      <w:r>
        <w:rPr>
          <w:rFonts w:ascii="Arial" w:hAnsi="Arial" w:cs="Arial"/>
          <w:b/>
          <w:bCs w:val="0"/>
          <w:sz w:val="24"/>
        </w:rPr>
        <w:t>July 15, 2010</w:t>
      </w:r>
    </w:p>
    <w:p w:rsidR="009A378E" w:rsidRDefault="009A378E" w:rsidP="009A378E">
      <w:pPr>
        <w:pStyle w:val="Heading1"/>
        <w:numPr>
          <w:ilvl w:val="0"/>
          <w:numId w:val="0"/>
        </w:numPr>
        <w:spacing w:after="0"/>
        <w:ind w:left="630" w:firstLine="1440"/>
        <w:jc w:val="left"/>
        <w:rPr>
          <w:rFonts w:ascii="Arial" w:hAnsi="Arial" w:cs="Arial"/>
          <w:b/>
          <w:sz w:val="24"/>
        </w:rPr>
      </w:pPr>
      <w:r>
        <w:rPr>
          <w:rFonts w:ascii="Arial" w:hAnsi="Arial" w:cs="Arial"/>
          <w:b/>
          <w:sz w:val="24"/>
        </w:rPr>
        <w:t xml:space="preserve">SPECIAL </w:t>
      </w:r>
      <w:r w:rsidRPr="00AD7EFB">
        <w:rPr>
          <w:rFonts w:ascii="Arial" w:hAnsi="Arial" w:cs="Arial"/>
          <w:b/>
          <w:sz w:val="24"/>
        </w:rPr>
        <w:t>MEETING OF THE MAYOR AND COUNCIL</w:t>
      </w:r>
    </w:p>
    <w:p w:rsidR="009A378E" w:rsidRDefault="009A378E" w:rsidP="009A378E">
      <w:pPr>
        <w:jc w:val="center"/>
        <w:rPr>
          <w:rFonts w:ascii="Arial" w:hAnsi="Arial" w:cs="Arial"/>
          <w:b/>
        </w:rPr>
      </w:pPr>
      <w:r w:rsidRPr="00AD7EFB">
        <w:rPr>
          <w:rFonts w:ascii="Arial" w:hAnsi="Arial" w:cs="Arial"/>
          <w:b/>
        </w:rPr>
        <w:t>Agenda</w:t>
      </w:r>
      <w:r w:rsidRPr="006718AF">
        <w:rPr>
          <w:rFonts w:ascii="Arial" w:hAnsi="Arial" w:cs="Arial"/>
          <w:b/>
        </w:rPr>
        <w:t xml:space="preserve">  </w:t>
      </w:r>
    </w:p>
    <w:p w:rsidR="009A378E" w:rsidRDefault="009A378E" w:rsidP="009A378E">
      <w:pPr>
        <w:jc w:val="center"/>
        <w:rPr>
          <w:rFonts w:ascii="Arial" w:hAnsi="Arial" w:cs="Arial"/>
          <w:b/>
        </w:rPr>
      </w:pPr>
    </w:p>
    <w:p w:rsidR="009A378E" w:rsidRPr="006718AF" w:rsidRDefault="009A378E" w:rsidP="009A378E">
      <w:pPr>
        <w:jc w:val="center"/>
        <w:rPr>
          <w:rFonts w:ascii="Arial" w:hAnsi="Arial" w:cs="Arial"/>
        </w:rPr>
      </w:pPr>
    </w:p>
    <w:p w:rsidR="009A378E" w:rsidRDefault="009A378E" w:rsidP="009A378E">
      <w:pPr>
        <w:numPr>
          <w:ilvl w:val="0"/>
          <w:numId w:val="3"/>
        </w:numPr>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9000"/>
          <w:tab w:val="left" w:pos="9600"/>
          <w:tab w:val="left" w:pos="10200"/>
          <w:tab w:val="left" w:pos="10800"/>
          <w:tab w:val="left" w:pos="11400"/>
          <w:tab w:val="left" w:pos="12000"/>
        </w:tabs>
        <w:suppressAutoHyphens/>
        <w:ind w:left="720" w:firstLine="0"/>
        <w:jc w:val="left"/>
        <w:rPr>
          <w:rFonts w:ascii="Arial" w:hAnsi="Arial" w:cs="Arial"/>
          <w:b/>
          <w:bCs/>
          <w:szCs w:val="22"/>
        </w:rPr>
      </w:pPr>
      <w:r w:rsidRPr="00B76A63">
        <w:rPr>
          <w:rFonts w:ascii="Arial" w:hAnsi="Arial" w:cs="Arial"/>
          <w:b/>
          <w:bCs/>
          <w:szCs w:val="22"/>
        </w:rPr>
        <w:t>Call To Order</w:t>
      </w:r>
    </w:p>
    <w:p w:rsidR="009A378E" w:rsidRPr="00B76A63" w:rsidRDefault="009A378E" w:rsidP="009A378E">
      <w:pPr>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9000"/>
          <w:tab w:val="left" w:pos="9600"/>
          <w:tab w:val="left" w:pos="10200"/>
          <w:tab w:val="left" w:pos="10800"/>
          <w:tab w:val="left" w:pos="11400"/>
          <w:tab w:val="left" w:pos="12000"/>
        </w:tabs>
        <w:suppressAutoHyphens/>
        <w:ind w:left="720"/>
        <w:jc w:val="left"/>
        <w:rPr>
          <w:rFonts w:ascii="Arial" w:hAnsi="Arial" w:cs="Arial"/>
          <w:b/>
          <w:bCs/>
          <w:szCs w:val="22"/>
        </w:rPr>
      </w:pPr>
    </w:p>
    <w:p w:rsidR="009A378E" w:rsidRPr="00AD7EFB" w:rsidRDefault="009A378E" w:rsidP="009A378E">
      <w:pPr>
        <w:pStyle w:val="Heading8"/>
        <w:keepNext/>
        <w:numPr>
          <w:ilvl w:val="0"/>
          <w:numId w:val="3"/>
        </w:numPr>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spacing w:after="0"/>
        <w:jc w:val="left"/>
        <w:rPr>
          <w:rFonts w:ascii="Arial" w:hAnsi="Arial" w:cs="Arial"/>
          <w:b/>
          <w:bCs/>
          <w:szCs w:val="22"/>
        </w:rPr>
      </w:pPr>
      <w:r w:rsidRPr="00AD7EFB">
        <w:rPr>
          <w:rFonts w:ascii="Arial" w:hAnsi="Arial" w:cs="Arial"/>
          <w:b/>
          <w:szCs w:val="22"/>
        </w:rPr>
        <w:t>Invocation and Flag Salute</w:t>
      </w:r>
      <w:r w:rsidRPr="00AD7EFB">
        <w:rPr>
          <w:rFonts w:ascii="Arial" w:hAnsi="Arial" w:cs="Arial"/>
          <w:b/>
          <w:bCs/>
          <w:szCs w:val="22"/>
        </w:rPr>
        <w:t xml:space="preserve">   </w:t>
      </w:r>
    </w:p>
    <w:p w:rsidR="009A378E" w:rsidRDefault="009A378E" w:rsidP="009A378E">
      <w:pPr>
        <w:pStyle w:val="Heading8"/>
        <w:keepNext/>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spacing w:after="0"/>
        <w:ind w:left="720"/>
        <w:rPr>
          <w:rFonts w:ascii="Arial" w:hAnsi="Arial" w:cs="Arial"/>
          <w:b/>
          <w:bCs/>
          <w:szCs w:val="22"/>
        </w:rPr>
      </w:pPr>
      <w:r>
        <w:rPr>
          <w:rFonts w:ascii="Arial" w:hAnsi="Arial" w:cs="Arial"/>
          <w:b/>
          <w:bCs/>
          <w:szCs w:val="22"/>
        </w:rPr>
        <w:t xml:space="preserve">         </w:t>
      </w:r>
      <w:r>
        <w:rPr>
          <w:rFonts w:ascii="Arial" w:hAnsi="Arial" w:cs="Arial"/>
          <w:b/>
          <w:bCs/>
          <w:szCs w:val="22"/>
        </w:rPr>
        <w:tab/>
      </w:r>
    </w:p>
    <w:p w:rsidR="009A378E" w:rsidRDefault="009A378E" w:rsidP="009A378E">
      <w:pPr>
        <w:ind w:left="720"/>
        <w:rPr>
          <w:rFonts w:ascii="Arial" w:hAnsi="Arial" w:cs="Arial"/>
          <w:b/>
          <w:bCs/>
          <w:szCs w:val="22"/>
        </w:rPr>
      </w:pPr>
      <w:r>
        <w:rPr>
          <w:rFonts w:ascii="Arial" w:hAnsi="Arial" w:cs="Arial"/>
          <w:b/>
          <w:bCs/>
          <w:szCs w:val="22"/>
        </w:rPr>
        <w:t>3</w:t>
      </w:r>
      <w:r>
        <w:rPr>
          <w:rFonts w:ascii="Arial" w:hAnsi="Arial" w:cs="Arial"/>
          <w:szCs w:val="22"/>
        </w:rPr>
        <w:t xml:space="preserve">.   </w:t>
      </w:r>
      <w:r>
        <w:rPr>
          <w:rFonts w:ascii="Arial" w:hAnsi="Arial" w:cs="Arial"/>
          <w:b/>
          <w:bCs/>
          <w:szCs w:val="22"/>
        </w:rPr>
        <w:t>Mayor’s Opening Statement</w:t>
      </w:r>
    </w:p>
    <w:p w:rsidR="009A378E" w:rsidRDefault="009A378E" w:rsidP="009A378E">
      <w:pPr>
        <w:pStyle w:val="BodyTextIndent3"/>
        <w:spacing w:after="0"/>
        <w:ind w:left="1094" w:hanging="187"/>
        <w:rPr>
          <w:rFonts w:ascii="Arial" w:hAnsi="Arial" w:cs="Arial"/>
          <w:sz w:val="22"/>
          <w:szCs w:val="22"/>
        </w:rPr>
      </w:pPr>
      <w:r>
        <w:rPr>
          <w:rFonts w:ascii="Arial" w:hAnsi="Arial" w:cs="Arial"/>
          <w:sz w:val="22"/>
          <w:szCs w:val="22"/>
        </w:rPr>
        <w:t xml:space="preserve">   Notice of this Special meeting of the Mayor and Council of the Borough of Mendham was published in the Observer Tribune and the Morris County Daily Record, and was posted on the Phoenix House bulletin board in accordance with the Open Public Meetings Act.</w:t>
      </w:r>
    </w:p>
    <w:p w:rsidR="009A378E" w:rsidRDefault="009A378E" w:rsidP="009A378E">
      <w:pPr>
        <w:pStyle w:val="BodyTextIndent3"/>
        <w:spacing w:after="0"/>
        <w:ind w:left="1094" w:hanging="187"/>
        <w:rPr>
          <w:rFonts w:ascii="Arial" w:hAnsi="Arial" w:cs="Arial"/>
          <w:sz w:val="22"/>
          <w:szCs w:val="22"/>
        </w:rPr>
      </w:pPr>
    </w:p>
    <w:p w:rsidR="009A378E" w:rsidRDefault="009A378E" w:rsidP="009A378E">
      <w:pPr>
        <w:pStyle w:val="BodyTextIndent3"/>
        <w:spacing w:after="0"/>
        <w:ind w:left="1094" w:hanging="187"/>
        <w:rPr>
          <w:rFonts w:ascii="Arial" w:hAnsi="Arial" w:cs="Arial"/>
          <w:sz w:val="22"/>
          <w:szCs w:val="22"/>
        </w:rPr>
      </w:pPr>
    </w:p>
    <w:p w:rsidR="009A378E" w:rsidRDefault="009A378E" w:rsidP="009A378E">
      <w:pPr>
        <w:numPr>
          <w:ilvl w:val="0"/>
          <w:numId w:val="2"/>
        </w:numPr>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spacing w:line="240" w:lineRule="exact"/>
        <w:jc w:val="left"/>
        <w:rPr>
          <w:rFonts w:ascii="Arial" w:hAnsi="Arial" w:cs="Arial"/>
          <w:szCs w:val="22"/>
        </w:rPr>
      </w:pPr>
      <w:r>
        <w:rPr>
          <w:rFonts w:ascii="Arial" w:hAnsi="Arial" w:cs="Arial"/>
          <w:b/>
          <w:bCs/>
          <w:szCs w:val="22"/>
        </w:rPr>
        <w:t>Roll Call:</w:t>
      </w:r>
      <w:r>
        <w:rPr>
          <w:rFonts w:ascii="Arial" w:hAnsi="Arial" w:cs="Arial"/>
          <w:szCs w:val="22"/>
        </w:rPr>
        <w:t xml:space="preserve">      </w:t>
      </w:r>
      <w:smartTag w:uri="urn:schemas-microsoft-com:office:smarttags" w:element="PersonName">
        <w:r>
          <w:rPr>
            <w:rFonts w:ascii="Arial" w:hAnsi="Arial" w:cs="Arial"/>
            <w:szCs w:val="22"/>
          </w:rPr>
          <w:t xml:space="preserve">Mayor </w:t>
        </w:r>
        <w:smartTag w:uri="urn:schemas-microsoft-com:office:smarttags" w:element="PersonName">
          <w:r>
            <w:rPr>
              <w:rFonts w:ascii="Arial" w:hAnsi="Arial" w:cs="Arial"/>
              <w:szCs w:val="22"/>
            </w:rPr>
            <w:t>Neil Henry</w:t>
          </w:r>
        </w:smartTag>
      </w:smartTag>
      <w:r>
        <w:rPr>
          <w:rFonts w:ascii="Arial" w:hAnsi="Arial" w:cs="Arial"/>
          <w:szCs w:val="22"/>
        </w:rPr>
        <w:t xml:space="preserve"> </w:t>
      </w:r>
    </w:p>
    <w:p w:rsidR="009A378E" w:rsidRDefault="009A378E" w:rsidP="009A378E">
      <w:pPr>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spacing w:line="240" w:lineRule="exact"/>
        <w:ind w:left="1440"/>
      </w:pPr>
    </w:p>
    <w:p w:rsidR="009A378E" w:rsidRPr="00E65B4E" w:rsidRDefault="009A378E" w:rsidP="009A378E">
      <w:pPr>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spacing w:line="240" w:lineRule="exact"/>
        <w:ind w:left="1440"/>
        <w:rPr>
          <w:rFonts w:ascii="Arial" w:hAnsi="Arial" w:cs="Arial"/>
          <w:szCs w:val="22"/>
        </w:rPr>
      </w:pPr>
      <w:r>
        <w:tab/>
      </w:r>
      <w:r>
        <w:tab/>
      </w:r>
      <w:r w:rsidRPr="00E65B4E">
        <w:rPr>
          <w:rFonts w:ascii="Arial" w:hAnsi="Arial" w:cs="Arial"/>
          <w:szCs w:val="22"/>
        </w:rPr>
        <w:t xml:space="preserve">Council President David Murphy           </w:t>
      </w:r>
    </w:p>
    <w:p w:rsidR="009A378E" w:rsidRDefault="009A378E" w:rsidP="009A378E">
      <w:pPr>
        <w:pStyle w:val="toa"/>
        <w:tabs>
          <w:tab w:val="clear" w:pos="9360"/>
          <w:tab w:val="left" w:pos="-1200"/>
          <w:tab w:val="left" w:pos="-600"/>
          <w:tab w:val="left" w:pos="600"/>
          <w:tab w:val="left" w:pos="1200"/>
          <w:tab w:val="left" w:pos="2400"/>
          <w:tab w:val="left" w:pos="3000"/>
          <w:tab w:val="left" w:pos="3600"/>
          <w:tab w:val="left" w:pos="4200"/>
          <w:tab w:val="left" w:pos="4800"/>
          <w:tab w:val="left" w:pos="4950"/>
          <w:tab w:val="left" w:pos="6120"/>
          <w:tab w:val="left" w:pos="7920"/>
          <w:tab w:val="left" w:pos="8400"/>
          <w:tab w:val="left" w:pos="9600"/>
          <w:tab w:val="left" w:pos="10200"/>
          <w:tab w:val="left" w:pos="10800"/>
          <w:tab w:val="left" w:pos="11400"/>
          <w:tab w:val="left" w:pos="12000"/>
        </w:tabs>
        <w:ind w:left="1440"/>
        <w:rPr>
          <w:rFonts w:ascii="Arial" w:hAnsi="Arial" w:cs="Arial"/>
          <w:bCs/>
          <w:szCs w:val="22"/>
        </w:rPr>
      </w:pPr>
      <w:r>
        <w:rPr>
          <w:rFonts w:ascii="Arial" w:hAnsi="Arial" w:cs="Arial"/>
          <w:bCs/>
          <w:szCs w:val="22"/>
        </w:rPr>
        <w:tab/>
        <w:t xml:space="preserve">Councilman Louis Garubo                </w:t>
      </w:r>
    </w:p>
    <w:p w:rsidR="009A378E" w:rsidRDefault="009A378E" w:rsidP="009A378E">
      <w:pPr>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spacing w:line="240" w:lineRule="exact"/>
        <w:ind w:left="1440"/>
        <w:rPr>
          <w:rFonts w:ascii="Arial" w:hAnsi="Arial" w:cs="Arial"/>
          <w:szCs w:val="22"/>
        </w:rPr>
      </w:pPr>
      <w:r>
        <w:rPr>
          <w:rFonts w:ascii="Arial" w:hAnsi="Arial" w:cs="Arial"/>
          <w:szCs w:val="22"/>
        </w:rPr>
        <w:tab/>
      </w:r>
      <w:r>
        <w:rPr>
          <w:rFonts w:ascii="Arial" w:hAnsi="Arial" w:cs="Arial"/>
          <w:szCs w:val="22"/>
        </w:rPr>
        <w:tab/>
        <w:t xml:space="preserve">Councilman </w:t>
      </w:r>
      <w:smartTag w:uri="urn:schemas-microsoft-com:office:smarttags" w:element="PersonName">
        <w:r>
          <w:rPr>
            <w:rFonts w:ascii="Arial" w:hAnsi="Arial" w:cs="Arial"/>
            <w:szCs w:val="22"/>
          </w:rPr>
          <w:t>Brad Badal</w:t>
        </w:r>
      </w:smartTag>
      <w:r>
        <w:rPr>
          <w:rFonts w:ascii="Arial" w:hAnsi="Arial" w:cs="Arial"/>
          <w:szCs w:val="22"/>
        </w:rPr>
        <w:t xml:space="preserve">          </w:t>
      </w:r>
    </w:p>
    <w:p w:rsidR="009A378E" w:rsidRDefault="009A378E" w:rsidP="009A378E">
      <w:pPr>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spacing w:line="240" w:lineRule="exact"/>
        <w:ind w:left="1440"/>
        <w:rPr>
          <w:rFonts w:ascii="Arial" w:hAnsi="Arial" w:cs="Arial"/>
          <w:bCs/>
          <w:szCs w:val="22"/>
        </w:rPr>
      </w:pPr>
      <w:r>
        <w:rPr>
          <w:rFonts w:ascii="Arial" w:hAnsi="Arial" w:cs="Arial"/>
          <w:bCs/>
          <w:szCs w:val="22"/>
        </w:rPr>
        <w:tab/>
      </w:r>
      <w:r>
        <w:rPr>
          <w:rFonts w:ascii="Arial" w:hAnsi="Arial" w:cs="Arial"/>
          <w:bCs/>
          <w:szCs w:val="22"/>
        </w:rPr>
        <w:tab/>
        <w:t xml:space="preserve">Councilman Stanley Witczak            </w:t>
      </w:r>
    </w:p>
    <w:p w:rsidR="009A378E" w:rsidRDefault="009A378E" w:rsidP="009A378E">
      <w:pPr>
        <w:tabs>
          <w:tab w:val="left" w:pos="-1200"/>
          <w:tab w:val="left" w:pos="-600"/>
          <w:tab w:val="left" w:pos="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spacing w:line="240" w:lineRule="exact"/>
        <w:ind w:left="1440"/>
        <w:rPr>
          <w:rFonts w:ascii="Arial" w:hAnsi="Arial" w:cs="Arial"/>
          <w:bCs/>
          <w:szCs w:val="22"/>
        </w:rPr>
      </w:pPr>
      <w:r>
        <w:rPr>
          <w:rFonts w:ascii="Arial" w:hAnsi="Arial" w:cs="Arial"/>
          <w:bCs/>
          <w:szCs w:val="22"/>
        </w:rPr>
        <w:tab/>
      </w:r>
      <w:r>
        <w:rPr>
          <w:rFonts w:ascii="Arial" w:hAnsi="Arial" w:cs="Arial"/>
          <w:bCs/>
          <w:szCs w:val="22"/>
        </w:rPr>
        <w:tab/>
        <w:t>Councilman John Andrus</w:t>
      </w:r>
    </w:p>
    <w:p w:rsidR="009A378E" w:rsidRDefault="009A378E" w:rsidP="009A378E">
      <w:pPr>
        <w:pStyle w:val="toa"/>
        <w:tabs>
          <w:tab w:val="clear" w:pos="9360"/>
          <w:tab w:val="left" w:pos="-1200"/>
          <w:tab w:val="left" w:pos="-600"/>
          <w:tab w:val="left" w:pos="0"/>
          <w:tab w:val="left" w:pos="600"/>
          <w:tab w:val="left" w:pos="900"/>
          <w:tab w:val="left" w:pos="1080"/>
          <w:tab w:val="left" w:pos="2400"/>
          <w:tab w:val="left" w:pos="3000"/>
          <w:tab w:val="left" w:pos="3600"/>
          <w:tab w:val="left" w:pos="4200"/>
          <w:tab w:val="left" w:pos="4800"/>
          <w:tab w:val="left" w:pos="4950"/>
          <w:tab w:val="left" w:pos="5400"/>
          <w:tab w:val="left" w:pos="6000"/>
          <w:tab w:val="left" w:pos="6600"/>
          <w:tab w:val="left" w:pos="7200"/>
          <w:tab w:val="left" w:pos="7800"/>
          <w:tab w:val="left" w:pos="8400"/>
          <w:tab w:val="left" w:pos="9600"/>
          <w:tab w:val="left" w:pos="10200"/>
          <w:tab w:val="left" w:pos="10800"/>
          <w:tab w:val="left" w:pos="11400"/>
          <w:tab w:val="left" w:pos="12000"/>
        </w:tabs>
        <w:ind w:left="1200" w:hanging="1200"/>
        <w:rPr>
          <w:rFonts w:ascii="Arial" w:hAnsi="Arial" w:cs="Arial"/>
          <w:bCs/>
          <w:szCs w:val="22"/>
        </w:rPr>
      </w:pPr>
      <w:r>
        <w:rPr>
          <w:rFonts w:ascii="Arial" w:hAnsi="Arial" w:cs="Arial"/>
          <w:bCs/>
          <w:szCs w:val="22"/>
        </w:rPr>
        <w:tab/>
        <w:t xml:space="preserve">                     </w:t>
      </w:r>
    </w:p>
    <w:p w:rsidR="009A378E" w:rsidRPr="00A82B7F" w:rsidRDefault="009A378E" w:rsidP="009A378E">
      <w:pPr>
        <w:numPr>
          <w:ilvl w:val="0"/>
          <w:numId w:val="2"/>
        </w:numPr>
        <w:tabs>
          <w:tab w:val="clear" w:pos="1080"/>
          <w:tab w:val="left" w:pos="-1200"/>
          <w:tab w:val="left" w:pos="-6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rPr>
          <w:rFonts w:ascii="Arial" w:hAnsi="Arial" w:cs="Arial"/>
          <w:szCs w:val="22"/>
        </w:rPr>
      </w:pPr>
      <w:r w:rsidRPr="00A82B7F">
        <w:rPr>
          <w:rFonts w:ascii="Arial" w:hAnsi="Arial" w:cs="Arial"/>
          <w:b/>
          <w:bCs/>
          <w:szCs w:val="22"/>
        </w:rPr>
        <w:t xml:space="preserve">Consent Agenda         </w:t>
      </w:r>
    </w:p>
    <w:p w:rsidR="009A378E" w:rsidRPr="00A82B7F" w:rsidRDefault="009A378E" w:rsidP="009A378E">
      <w:pPr>
        <w:tabs>
          <w:tab w:val="left" w:pos="-1200"/>
          <w:tab w:val="left" w:pos="-6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ind w:left="1080"/>
        <w:rPr>
          <w:rFonts w:ascii="Arial" w:hAnsi="Arial" w:cs="Arial"/>
          <w:szCs w:val="22"/>
        </w:rPr>
      </w:pPr>
      <w:r w:rsidRPr="00A82B7F">
        <w:rPr>
          <w:rFonts w:ascii="Arial" w:hAnsi="Arial" w:cs="Arial"/>
          <w:b/>
          <w:bCs/>
          <w:szCs w:val="22"/>
        </w:rPr>
        <w:t xml:space="preserve">     </w:t>
      </w:r>
    </w:p>
    <w:p w:rsidR="009A378E" w:rsidRDefault="009A378E" w:rsidP="009A378E">
      <w:pPr>
        <w:numPr>
          <w:ilvl w:val="0"/>
          <w:numId w:val="4"/>
        </w:numPr>
        <w:rPr>
          <w:rFonts w:ascii="Arial" w:hAnsi="Arial" w:cs="Arial"/>
          <w:b/>
          <w:bCs/>
          <w:szCs w:val="22"/>
        </w:rPr>
      </w:pPr>
      <w:r>
        <w:rPr>
          <w:rFonts w:ascii="Arial" w:hAnsi="Arial" w:cs="Arial"/>
          <w:b/>
          <w:bCs/>
          <w:szCs w:val="22"/>
        </w:rPr>
        <w:t>D</w:t>
      </w:r>
      <w:r w:rsidRPr="003770E1">
        <w:rPr>
          <w:rFonts w:ascii="Arial" w:hAnsi="Arial" w:cs="Arial"/>
          <w:b/>
          <w:bCs/>
          <w:szCs w:val="22"/>
        </w:rPr>
        <w:t>iscussion</w:t>
      </w:r>
      <w:r>
        <w:rPr>
          <w:rFonts w:ascii="Arial" w:hAnsi="Arial" w:cs="Arial"/>
          <w:b/>
          <w:bCs/>
          <w:szCs w:val="22"/>
        </w:rPr>
        <w:t xml:space="preserve">:          </w:t>
      </w:r>
      <w:r w:rsidRPr="00A82B7F">
        <w:rPr>
          <w:rFonts w:ascii="Arial" w:hAnsi="Arial" w:cs="Arial"/>
          <w:b/>
          <w:bCs/>
          <w:szCs w:val="22"/>
          <w:u w:val="single"/>
        </w:rPr>
        <w:t>Fill Vacancy-Cm S. Carr</w:t>
      </w:r>
      <w:r>
        <w:rPr>
          <w:rFonts w:ascii="Arial" w:hAnsi="Arial" w:cs="Arial"/>
          <w:b/>
          <w:bCs/>
          <w:szCs w:val="22"/>
        </w:rPr>
        <w:t xml:space="preserve"> </w:t>
      </w:r>
    </w:p>
    <w:p w:rsidR="009A378E" w:rsidRDefault="009A378E" w:rsidP="009A378E">
      <w:pPr>
        <w:rPr>
          <w:rFonts w:ascii="Arial" w:hAnsi="Arial" w:cs="Arial"/>
          <w:b/>
          <w:bCs/>
          <w:szCs w:val="22"/>
        </w:rPr>
      </w:pPr>
    </w:p>
    <w:p w:rsidR="009A378E" w:rsidRDefault="009A378E" w:rsidP="009A378E">
      <w:pPr>
        <w:ind w:left="1080"/>
        <w:rPr>
          <w:rFonts w:ascii="Arial" w:hAnsi="Arial" w:cs="Arial"/>
          <w:b/>
          <w:bCs/>
          <w:szCs w:val="22"/>
        </w:rPr>
      </w:pPr>
      <w:r>
        <w:rPr>
          <w:rFonts w:ascii="Arial" w:hAnsi="Arial" w:cs="Arial"/>
          <w:b/>
          <w:bCs/>
          <w:szCs w:val="22"/>
        </w:rPr>
        <w:t>Review Names Submitted Republican Committee:</w:t>
      </w:r>
    </w:p>
    <w:p w:rsidR="009A378E" w:rsidRDefault="009A378E" w:rsidP="009A378E">
      <w:pPr>
        <w:ind w:left="1080"/>
        <w:rPr>
          <w:rFonts w:ascii="Arial" w:hAnsi="Arial" w:cs="Arial"/>
          <w:b/>
          <w:bCs/>
          <w:szCs w:val="22"/>
        </w:rPr>
      </w:pPr>
      <w:r>
        <w:rPr>
          <w:rFonts w:ascii="Arial" w:hAnsi="Arial" w:cs="Arial"/>
          <w:b/>
          <w:bCs/>
          <w:szCs w:val="22"/>
        </w:rPr>
        <w:t>Motion:</w:t>
      </w:r>
    </w:p>
    <w:p w:rsidR="009A378E" w:rsidRDefault="009A378E" w:rsidP="009A378E">
      <w:pPr>
        <w:ind w:left="1080"/>
        <w:rPr>
          <w:rFonts w:ascii="Arial" w:hAnsi="Arial" w:cs="Arial"/>
          <w:b/>
          <w:bCs/>
          <w:szCs w:val="22"/>
        </w:rPr>
      </w:pPr>
      <w:r>
        <w:rPr>
          <w:rFonts w:ascii="Arial" w:hAnsi="Arial" w:cs="Arial"/>
          <w:b/>
          <w:bCs/>
          <w:szCs w:val="22"/>
        </w:rPr>
        <w:t>Second:</w:t>
      </w:r>
    </w:p>
    <w:p w:rsidR="009A378E" w:rsidRDefault="009A378E" w:rsidP="009A378E">
      <w:pPr>
        <w:ind w:left="1080"/>
        <w:rPr>
          <w:rFonts w:ascii="Arial" w:hAnsi="Arial" w:cs="Arial"/>
          <w:b/>
          <w:bCs/>
          <w:szCs w:val="22"/>
        </w:rPr>
      </w:pPr>
      <w:r>
        <w:rPr>
          <w:rFonts w:ascii="Arial" w:hAnsi="Arial" w:cs="Arial"/>
          <w:b/>
          <w:bCs/>
          <w:szCs w:val="22"/>
        </w:rPr>
        <w:t>Roll Call Vote:</w:t>
      </w:r>
    </w:p>
    <w:p w:rsidR="009A378E" w:rsidRDefault="009A378E" w:rsidP="009A378E">
      <w:pPr>
        <w:ind w:left="1080"/>
        <w:rPr>
          <w:rFonts w:ascii="Arial" w:hAnsi="Arial" w:cs="Arial"/>
          <w:b/>
          <w:bCs/>
          <w:szCs w:val="22"/>
        </w:rPr>
      </w:pPr>
      <w:r>
        <w:rPr>
          <w:rFonts w:ascii="Arial" w:hAnsi="Arial" w:cs="Arial"/>
          <w:b/>
          <w:bCs/>
          <w:szCs w:val="22"/>
        </w:rPr>
        <w:t>Opposed:</w:t>
      </w:r>
    </w:p>
    <w:p w:rsidR="009A378E" w:rsidRDefault="009A378E" w:rsidP="009A378E">
      <w:pPr>
        <w:ind w:left="1080"/>
        <w:rPr>
          <w:rFonts w:ascii="Arial" w:hAnsi="Arial" w:cs="Arial"/>
          <w:b/>
          <w:bCs/>
          <w:szCs w:val="22"/>
        </w:rPr>
      </w:pPr>
      <w:r>
        <w:rPr>
          <w:rFonts w:ascii="Arial" w:hAnsi="Arial" w:cs="Arial"/>
          <w:b/>
          <w:bCs/>
          <w:szCs w:val="22"/>
        </w:rPr>
        <w:t>Abstain:</w:t>
      </w:r>
    </w:p>
    <w:p w:rsidR="009A378E" w:rsidRDefault="009A378E" w:rsidP="009A378E">
      <w:pPr>
        <w:ind w:left="1080"/>
        <w:rPr>
          <w:rFonts w:ascii="Arial" w:hAnsi="Arial" w:cs="Arial"/>
          <w:b/>
          <w:bCs/>
          <w:szCs w:val="22"/>
        </w:rPr>
      </w:pPr>
    </w:p>
    <w:p w:rsidR="009A378E" w:rsidRDefault="009A378E" w:rsidP="009A378E">
      <w:pPr>
        <w:rPr>
          <w:rFonts w:ascii="Arial" w:hAnsi="Arial" w:cs="Arial"/>
          <w:b/>
          <w:bCs/>
          <w:szCs w:val="22"/>
        </w:rPr>
      </w:pPr>
      <w:r>
        <w:rPr>
          <w:rFonts w:ascii="Arial" w:hAnsi="Arial" w:cs="Arial"/>
          <w:b/>
          <w:bCs/>
          <w:szCs w:val="22"/>
        </w:rPr>
        <w:t xml:space="preserve"> </w:t>
      </w:r>
    </w:p>
    <w:p w:rsidR="009A378E" w:rsidRPr="007320F8" w:rsidRDefault="009A378E" w:rsidP="009A378E">
      <w:pPr>
        <w:numPr>
          <w:ilvl w:val="0"/>
          <w:numId w:val="4"/>
        </w:numPr>
        <w:jc w:val="left"/>
        <w:rPr>
          <w:rFonts w:ascii="Arial" w:hAnsi="Arial" w:cs="Arial"/>
          <w:b/>
          <w:bCs/>
          <w:szCs w:val="22"/>
        </w:rPr>
      </w:pPr>
      <w:r>
        <w:rPr>
          <w:rFonts w:ascii="Arial" w:hAnsi="Arial" w:cs="Arial"/>
          <w:b/>
          <w:szCs w:val="22"/>
        </w:rPr>
        <w:t>Ordinance Introduction</w:t>
      </w:r>
    </w:p>
    <w:p w:rsidR="009A378E" w:rsidRDefault="009A378E" w:rsidP="009A378E">
      <w:pPr>
        <w:numPr>
          <w:ilvl w:val="0"/>
          <w:numId w:val="4"/>
        </w:numPr>
        <w:jc w:val="left"/>
        <w:rPr>
          <w:rFonts w:ascii="Arial" w:hAnsi="Arial" w:cs="Arial"/>
          <w:b/>
          <w:szCs w:val="22"/>
        </w:rPr>
      </w:pPr>
      <w:r w:rsidRPr="00C25699">
        <w:rPr>
          <w:rFonts w:ascii="Arial" w:hAnsi="Arial" w:cs="Arial"/>
          <w:b/>
          <w:szCs w:val="22"/>
        </w:rPr>
        <w:t>Ord</w:t>
      </w:r>
      <w:r>
        <w:rPr>
          <w:rFonts w:ascii="Arial" w:hAnsi="Arial" w:cs="Arial"/>
          <w:b/>
          <w:szCs w:val="22"/>
        </w:rPr>
        <w:t>inance Public Hearing/Adoption</w:t>
      </w:r>
    </w:p>
    <w:p w:rsidR="009A378E" w:rsidRDefault="009A378E" w:rsidP="009A378E">
      <w:pPr>
        <w:pStyle w:val="BlockText"/>
        <w:numPr>
          <w:ilvl w:val="0"/>
          <w:numId w:val="4"/>
        </w:numPr>
        <w:ind w:right="0"/>
        <w:jc w:val="left"/>
        <w:rPr>
          <w:rFonts w:cs="Arial"/>
          <w:szCs w:val="22"/>
        </w:rPr>
      </w:pPr>
      <w:r>
        <w:t>Actions To Be Taken</w:t>
      </w:r>
      <w:r>
        <w:rPr>
          <w:rFonts w:cs="Arial"/>
          <w:szCs w:val="22"/>
        </w:rPr>
        <w:t xml:space="preserve">   </w:t>
      </w:r>
    </w:p>
    <w:p w:rsidR="009A378E" w:rsidRDefault="009A378E" w:rsidP="009A378E">
      <w:pPr>
        <w:pStyle w:val="BlockText"/>
        <w:numPr>
          <w:ilvl w:val="0"/>
          <w:numId w:val="4"/>
        </w:numPr>
        <w:tabs>
          <w:tab w:val="left" w:pos="1935"/>
        </w:tabs>
        <w:ind w:right="-1440" w:hanging="540"/>
        <w:jc w:val="left"/>
      </w:pPr>
      <w:r>
        <w:t xml:space="preserve">Administrators Report </w:t>
      </w:r>
    </w:p>
    <w:p w:rsidR="009A378E" w:rsidRDefault="009A378E" w:rsidP="009A378E">
      <w:pPr>
        <w:pStyle w:val="BlockText"/>
        <w:numPr>
          <w:ilvl w:val="0"/>
          <w:numId w:val="4"/>
        </w:numPr>
        <w:tabs>
          <w:tab w:val="left" w:pos="1935"/>
        </w:tabs>
        <w:ind w:right="-1440" w:hanging="540"/>
        <w:jc w:val="left"/>
      </w:pPr>
      <w:r>
        <w:t xml:space="preserve">Council Reports, Old &amp; New Business </w:t>
      </w:r>
    </w:p>
    <w:p w:rsidR="009A378E" w:rsidRDefault="009A378E" w:rsidP="009A378E">
      <w:pPr>
        <w:tabs>
          <w:tab w:val="left" w:pos="-1200"/>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ind w:left="607" w:hanging="247"/>
        <w:rPr>
          <w:rFonts w:ascii="Arial" w:hAnsi="Arial" w:cs="Arial"/>
          <w:b/>
          <w:szCs w:val="22"/>
        </w:rPr>
      </w:pPr>
      <w:r>
        <w:rPr>
          <w:rFonts w:ascii="Arial" w:hAnsi="Arial" w:cs="Arial"/>
          <w:b/>
          <w:szCs w:val="22"/>
        </w:rPr>
        <w:t xml:space="preserve">   12.    Attorney Items</w:t>
      </w:r>
    </w:p>
    <w:p w:rsidR="009A378E" w:rsidRPr="00EA66D3" w:rsidRDefault="009A378E" w:rsidP="009A378E">
      <w:pPr>
        <w:tabs>
          <w:tab w:val="left" w:pos="-1200"/>
          <w:tab w:val="left" w:pos="-6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ind w:left="605" w:hanging="245"/>
        <w:rPr>
          <w:rFonts w:ascii="Arial" w:hAnsi="Arial" w:cs="Arial"/>
          <w:b/>
          <w:szCs w:val="22"/>
        </w:rPr>
      </w:pPr>
      <w:r>
        <w:rPr>
          <w:rFonts w:ascii="Arial" w:hAnsi="Arial" w:cs="Arial"/>
          <w:b/>
          <w:szCs w:val="22"/>
        </w:rPr>
        <w:t xml:space="preserve">   13</w:t>
      </w:r>
      <w:r w:rsidRPr="00EA66D3">
        <w:rPr>
          <w:rFonts w:ascii="Arial" w:hAnsi="Arial" w:cs="Arial"/>
          <w:b/>
          <w:szCs w:val="22"/>
        </w:rPr>
        <w:t xml:space="preserve">.    Mayor’s Items                                          </w:t>
      </w:r>
    </w:p>
    <w:p w:rsidR="009A378E" w:rsidRDefault="009A378E" w:rsidP="009A378E">
      <w:pPr>
        <w:tabs>
          <w:tab w:val="left" w:pos="-1200"/>
          <w:tab w:val="left" w:pos="-600"/>
          <w:tab w:val="left" w:pos="108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ind w:left="600" w:hanging="240"/>
        <w:rPr>
          <w:rFonts w:ascii="Arial" w:hAnsi="Arial" w:cs="Arial"/>
          <w:b/>
          <w:bCs/>
          <w:szCs w:val="22"/>
        </w:rPr>
      </w:pPr>
      <w:r>
        <w:rPr>
          <w:rFonts w:ascii="Arial" w:hAnsi="Arial" w:cs="Arial"/>
          <w:b/>
          <w:bCs/>
          <w:szCs w:val="22"/>
        </w:rPr>
        <w:t xml:space="preserve">   14.    Public Comment</w:t>
      </w: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600" w:hanging="60"/>
        <w:textAlignment w:val="baseline"/>
        <w:rPr>
          <w:rFonts w:ascii="Arial" w:hAnsi="Arial" w:cs="Arial"/>
          <w:b/>
          <w:bCs/>
          <w:szCs w:val="22"/>
        </w:rPr>
      </w:pPr>
      <w:r>
        <w:rPr>
          <w:rFonts w:ascii="Arial" w:hAnsi="Arial" w:cs="Arial"/>
          <w:b/>
          <w:bCs/>
          <w:szCs w:val="22"/>
        </w:rPr>
        <w:t>15.    Approval of Vouchers</w:t>
      </w:r>
    </w:p>
    <w:p w:rsidR="009A378E" w:rsidRPr="00002087"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600" w:hanging="60"/>
        <w:textAlignment w:val="baseline"/>
        <w:rPr>
          <w:rFonts w:ascii="Arial" w:hAnsi="Arial" w:cs="Arial"/>
          <w:bCs/>
          <w:szCs w:val="22"/>
        </w:rPr>
      </w:pPr>
      <w:r>
        <w:rPr>
          <w:rFonts w:ascii="Arial" w:hAnsi="Arial" w:cs="Arial"/>
          <w:b/>
          <w:bCs/>
          <w:szCs w:val="22"/>
        </w:rPr>
        <w:t>16.    Executive Session</w:t>
      </w: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r>
        <w:rPr>
          <w:rFonts w:ascii="Arial" w:hAnsi="Arial" w:cs="Arial"/>
          <w:b/>
          <w:bCs/>
          <w:szCs w:val="22"/>
        </w:rPr>
        <w:t xml:space="preserve">17.    Adjournment </w:t>
      </w: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b/>
          <w:bCs/>
          <w:szCs w:val="22"/>
        </w:rPr>
      </w:pPr>
    </w:p>
    <w:p w:rsidR="009A378E" w:rsidRDefault="009A378E" w:rsidP="009A378E">
      <w:pPr>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suppressAutoHyphens/>
        <w:overflowPunct w:val="0"/>
        <w:ind w:left="540"/>
        <w:textAlignment w:val="baseline"/>
        <w:rPr>
          <w:rFonts w:ascii="Arial" w:hAnsi="Arial" w:cs="Arial"/>
          <w:sz w:val="16"/>
          <w:szCs w:val="16"/>
        </w:rPr>
      </w:pPr>
      <w:r>
        <w:rPr>
          <w:rFonts w:ascii="Arial" w:hAnsi="Arial" w:cs="Arial"/>
          <w:sz w:val="16"/>
          <w:szCs w:val="16"/>
        </w:rPr>
        <w:t xml:space="preserve">Items on the Consent Agenda are considered routine and will be acted upon by the Borough Council by a single vote unless a member of the public, the Borough Council or the Mayor request that an item be removed and considered separately. </w:t>
      </w:r>
    </w:p>
    <w:p w:rsidR="009A378E" w:rsidRDefault="009A378E" w:rsidP="009A378E">
      <w:pPr>
        <w:tabs>
          <w:tab w:val="left" w:pos="-1200"/>
          <w:tab w:val="left" w:pos="-600"/>
          <w:tab w:val="left" w:pos="1800"/>
          <w:tab w:val="left" w:pos="2400"/>
          <w:tab w:val="left" w:pos="2835"/>
        </w:tabs>
        <w:suppressAutoHyphens/>
        <w:ind w:left="540"/>
        <w:rPr>
          <w:rFonts w:ascii="Arial" w:hAnsi="Arial" w:cs="Arial"/>
          <w:sz w:val="16"/>
          <w:szCs w:val="16"/>
        </w:rPr>
      </w:pPr>
      <w:r>
        <w:rPr>
          <w:rFonts w:ascii="Arial" w:hAnsi="Arial" w:cs="Arial"/>
          <w:sz w:val="16"/>
          <w:szCs w:val="16"/>
        </w:rPr>
        <w:t xml:space="preserve">                                </w:t>
      </w:r>
    </w:p>
    <w:p w:rsidR="009A378E" w:rsidRDefault="009A378E" w:rsidP="009A378E">
      <w:pPr>
        <w:tabs>
          <w:tab w:val="left" w:pos="-1200"/>
          <w:tab w:val="left" w:pos="-600"/>
          <w:tab w:val="left" w:pos="1800"/>
          <w:tab w:val="left" w:pos="2400"/>
          <w:tab w:val="left" w:pos="2835"/>
          <w:tab w:val="left" w:pos="3300"/>
        </w:tabs>
        <w:suppressAutoHyphens/>
        <w:ind w:left="180"/>
        <w:rPr>
          <w:rFonts w:ascii="Arial" w:hAnsi="Arial" w:cs="Arial"/>
          <w:sz w:val="16"/>
          <w:szCs w:val="16"/>
        </w:rPr>
      </w:pPr>
      <w:r>
        <w:rPr>
          <w:rFonts w:ascii="Arial" w:hAnsi="Arial" w:cs="Arial"/>
          <w:sz w:val="16"/>
          <w:szCs w:val="16"/>
        </w:rPr>
        <w:t xml:space="preserve">        Agendas are subject to revision.       </w:t>
      </w:r>
      <w:r>
        <w:rPr>
          <w:rFonts w:ascii="Arial" w:hAnsi="Arial" w:cs="Arial"/>
          <w:sz w:val="16"/>
          <w:szCs w:val="16"/>
        </w:rPr>
        <w:tab/>
      </w:r>
    </w:p>
    <w:p w:rsidR="009A378E" w:rsidRDefault="009A378E" w:rsidP="009A378E"/>
    <w:p w:rsidR="0063472A" w:rsidRDefault="0063472A"/>
    <w:sectPr w:rsidR="0063472A" w:rsidSect="009A378E">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07088"/>
    <w:multiLevelType w:val="multilevel"/>
    <w:tmpl w:val="1A86E5EE"/>
    <w:lvl w:ilvl="0">
      <w:start w:val="1"/>
      <w:numFmt w:val="decimal"/>
      <w:pStyle w:val="Heading1"/>
      <w:suff w:val="nothing"/>
      <w:lvlText w:val="Section %1.  "/>
      <w:lvlJc w:val="left"/>
      <w:pPr>
        <w:tabs>
          <w:tab w:val="num" w:pos="2070"/>
        </w:tabs>
        <w:ind w:left="630" w:firstLine="1440"/>
      </w:pPr>
      <w:rPr>
        <w:rFonts w:ascii="Arial" w:hAnsi="Arial" w:cs="Arial" w:hint="default"/>
        <w:b w:val="0"/>
        <w:i w:val="0"/>
        <w:caps w:val="0"/>
        <w:smallCaps w:val="0"/>
        <w:strike w:val="0"/>
        <w:dstrike w:val="0"/>
        <w:outline w:val="0"/>
        <w:shadow w:val="0"/>
        <w:emboss w:val="0"/>
        <w:imprint w:val="0"/>
        <w:vanish w:val="0"/>
        <w:webHidden w:val="0"/>
        <w:color w:val="auto"/>
        <w:spacing w:val="0"/>
        <w:w w:val="100"/>
        <w:kern w:val="0"/>
        <w:position w:val="0"/>
        <w:sz w:val="22"/>
        <w:szCs w:val="22"/>
        <w:u w:val="none"/>
        <w:effect w:val="none"/>
        <w:vertAlign w:val="baseline"/>
        <w:specVanish w:val="0"/>
      </w:rPr>
    </w:lvl>
    <w:lvl w:ilvl="1">
      <w:start w:val="1"/>
      <w:numFmt w:val="lowerLetter"/>
      <w:pStyle w:val="Heading2"/>
      <w:lvlText w:val="(%2)"/>
      <w:lvlJc w:val="left"/>
      <w:pPr>
        <w:tabs>
          <w:tab w:val="num" w:pos="1440"/>
        </w:tabs>
        <w:ind w:left="0" w:firstLine="144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4"/>
        <w:u w:val="none"/>
        <w:effect w:val="none"/>
        <w:vertAlign w:val="baseline"/>
        <w:specVanish w:val="0"/>
      </w:rPr>
    </w:lvl>
    <w:lvl w:ilvl="2">
      <w:start w:val="1"/>
      <w:numFmt w:val="none"/>
      <w:pStyle w:val="Heading3"/>
      <w:suff w:val="nothing"/>
      <w:lvlText w:val=""/>
      <w:lvlJc w:val="left"/>
      <w:pPr>
        <w:tabs>
          <w:tab w:val="num" w:pos="1440"/>
        </w:tabs>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2"/>
        <w:u w:val="none"/>
        <w:effect w:val="none"/>
        <w:vertAlign w:val="baseline"/>
        <w:specVanish w:val="0"/>
      </w:rPr>
    </w:lvl>
    <w:lvl w:ilvl="3">
      <w:start w:val="1"/>
      <w:numFmt w:val="none"/>
      <w:pStyle w:val="Heading4"/>
      <w:suff w:val="nothing"/>
      <w:lvlText w:val=""/>
      <w:lvlJc w:val="left"/>
      <w:pPr>
        <w:tabs>
          <w:tab w:val="num" w:pos="1440"/>
        </w:tabs>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2"/>
        <w:u w:val="none"/>
        <w:effect w:val="none"/>
        <w:vertAlign w:val="baseline"/>
        <w:specVanish w:val="0"/>
      </w:rPr>
    </w:lvl>
    <w:lvl w:ilvl="4">
      <w:start w:val="1"/>
      <w:numFmt w:val="none"/>
      <w:pStyle w:val="Heading5"/>
      <w:suff w:val="nothing"/>
      <w:lvlText w:val=""/>
      <w:lvlJc w:val="left"/>
      <w:pPr>
        <w:tabs>
          <w:tab w:val="num" w:pos="1440"/>
        </w:tabs>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2"/>
        <w:u w:val="none"/>
        <w:effect w:val="none"/>
        <w:vertAlign w:val="baseline"/>
        <w:specVanish w:val="0"/>
      </w:rPr>
    </w:lvl>
    <w:lvl w:ilvl="5">
      <w:start w:val="1"/>
      <w:numFmt w:val="none"/>
      <w:pStyle w:val="Heading6"/>
      <w:suff w:val="nothing"/>
      <w:lvlText w:val=""/>
      <w:lvlJc w:val="left"/>
      <w:pPr>
        <w:tabs>
          <w:tab w:val="num" w:pos="1440"/>
        </w:tabs>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2"/>
        <w:u w:val="none"/>
        <w:effect w:val="none"/>
        <w:vertAlign w:val="baseline"/>
        <w:specVanish w:val="0"/>
      </w:rPr>
    </w:lvl>
    <w:lvl w:ilvl="6">
      <w:start w:val="1"/>
      <w:numFmt w:val="none"/>
      <w:pStyle w:val="Heading7"/>
      <w:suff w:val="nothing"/>
      <w:lvlText w:val=""/>
      <w:lvlJc w:val="left"/>
      <w:pPr>
        <w:tabs>
          <w:tab w:val="num" w:pos="1440"/>
        </w:tabs>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2"/>
        <w:u w:val="none"/>
        <w:effect w:val="none"/>
        <w:vertAlign w:val="baseline"/>
        <w:specVanish w:val="0"/>
      </w:rPr>
    </w:lvl>
    <w:lvl w:ilvl="7">
      <w:start w:val="1"/>
      <w:numFmt w:val="none"/>
      <w:pStyle w:val="Heading8"/>
      <w:suff w:val="nothing"/>
      <w:lvlText w:val=""/>
      <w:lvlJc w:val="left"/>
      <w:pPr>
        <w:tabs>
          <w:tab w:val="num" w:pos="1440"/>
        </w:tabs>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2"/>
        <w:u w:val="none"/>
        <w:effect w:val="none"/>
        <w:vertAlign w:val="baseline"/>
        <w:specVanish w:val="0"/>
      </w:rPr>
    </w:lvl>
    <w:lvl w:ilvl="8">
      <w:start w:val="1"/>
      <w:numFmt w:val="none"/>
      <w:pStyle w:val="Heading9"/>
      <w:suff w:val="nothing"/>
      <w:lvlText w:val=""/>
      <w:lvlJc w:val="left"/>
      <w:pPr>
        <w:tabs>
          <w:tab w:val="num" w:pos="1440"/>
        </w:tabs>
        <w:ind w:left="0" w:firstLine="0"/>
      </w:pPr>
      <w:rPr>
        <w:rFonts w:ascii="Times New Roman" w:hAnsi="Times New Roman" w:cs="Times New Roman" w:hint="default"/>
        <w:b w:val="0"/>
        <w:i w:val="0"/>
        <w:caps w:val="0"/>
        <w:smallCaps w:val="0"/>
        <w:strike w:val="0"/>
        <w:dstrike w:val="0"/>
        <w:outline w:val="0"/>
        <w:shadow w:val="0"/>
        <w:emboss w:val="0"/>
        <w:imprint w:val="0"/>
        <w:vanish w:val="0"/>
        <w:webHidden w:val="0"/>
        <w:color w:val="auto"/>
        <w:spacing w:val="0"/>
        <w:w w:val="100"/>
        <w:kern w:val="0"/>
        <w:position w:val="0"/>
        <w:sz w:val="22"/>
        <w:u w:val="none"/>
        <w:effect w:val="none"/>
        <w:vertAlign w:val="baseline"/>
        <w:specVanish w:val="0"/>
      </w:rPr>
    </w:lvl>
  </w:abstractNum>
  <w:abstractNum w:abstractNumId="1">
    <w:nsid w:val="48C60B2A"/>
    <w:multiLevelType w:val="hybridMultilevel"/>
    <w:tmpl w:val="B02044E0"/>
    <w:lvl w:ilvl="0" w:tplc="83F261F6">
      <w:start w:val="6"/>
      <w:numFmt w:val="decimal"/>
      <w:lvlText w:val="%1."/>
      <w:lvlJc w:val="left"/>
      <w:pPr>
        <w:tabs>
          <w:tab w:val="num" w:pos="1080"/>
        </w:tabs>
        <w:ind w:left="1080" w:hanging="360"/>
      </w:pPr>
      <w:rPr>
        <w:rFonts w:cs="Arial" w:hint="default"/>
        <w:b/>
        <w:sz w:val="22"/>
        <w:szCs w:val="22"/>
      </w:rPr>
    </w:lvl>
    <w:lvl w:ilvl="1" w:tplc="04090001">
      <w:start w:val="1"/>
      <w:numFmt w:val="bullet"/>
      <w:lvlText w:val=""/>
      <w:lvlJc w:val="left"/>
      <w:pPr>
        <w:tabs>
          <w:tab w:val="num" w:pos="1800"/>
        </w:tabs>
        <w:ind w:left="1800" w:hanging="360"/>
      </w:pPr>
      <w:rPr>
        <w:rFonts w:ascii="Symbol" w:hAnsi="Symbol" w:hint="default"/>
        <w:b/>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0EA1EAD"/>
    <w:multiLevelType w:val="hybridMultilevel"/>
    <w:tmpl w:val="BF70AEEE"/>
    <w:lvl w:ilvl="0" w:tplc="FFFFFFFF">
      <w:start w:val="4"/>
      <w:numFmt w:val="decimal"/>
      <w:lvlText w:val="%1."/>
      <w:lvlJc w:val="left"/>
      <w:pPr>
        <w:tabs>
          <w:tab w:val="num" w:pos="1080"/>
        </w:tabs>
        <w:ind w:left="1080" w:hanging="360"/>
      </w:pPr>
      <w:rPr>
        <w:rFonts w:ascii="Arial" w:hAnsi="Arial" w:cs="Arial" w:hint="default"/>
        <w:b/>
        <w:sz w:val="22"/>
        <w:szCs w:val="22"/>
      </w:rPr>
    </w:lvl>
    <w:lvl w:ilvl="1" w:tplc="FFFFFFFF">
      <w:start w:val="4"/>
      <w:numFmt w:val="decimal"/>
      <w:lvlText w:val="%2."/>
      <w:lvlJc w:val="left"/>
      <w:pPr>
        <w:tabs>
          <w:tab w:val="num" w:pos="1800"/>
        </w:tabs>
        <w:ind w:left="1800" w:hanging="360"/>
      </w:pPr>
      <w:rPr>
        <w:rFonts w:hint="default"/>
        <w:b/>
        <w:sz w:val="22"/>
        <w:szCs w:val="22"/>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7A88007D"/>
    <w:multiLevelType w:val="hybridMultilevel"/>
    <w:tmpl w:val="1FD8EAE2"/>
    <w:lvl w:ilvl="0" w:tplc="883E5308">
      <w:start w:val="1"/>
      <w:numFmt w:val="decimal"/>
      <w:lvlText w:val="%1."/>
      <w:lvlJc w:val="left"/>
      <w:pPr>
        <w:tabs>
          <w:tab w:val="num" w:pos="1080"/>
        </w:tabs>
        <w:ind w:left="108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A378E"/>
    <w:rsid w:val="005757C6"/>
    <w:rsid w:val="0063472A"/>
    <w:rsid w:val="0087492C"/>
    <w:rsid w:val="009A378E"/>
    <w:rsid w:val="00C44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78E"/>
    <w:pPr>
      <w:jc w:val="both"/>
    </w:pPr>
    <w:rPr>
      <w:rFonts w:ascii="Times New Roman" w:eastAsia="Times New Roman" w:hAnsi="Times New Roman" w:cs="Times New Roman"/>
      <w:szCs w:val="24"/>
    </w:rPr>
  </w:style>
  <w:style w:type="paragraph" w:styleId="Heading1">
    <w:name w:val="heading 1"/>
    <w:basedOn w:val="Normal"/>
    <w:next w:val="BodyText"/>
    <w:link w:val="Heading1Char"/>
    <w:qFormat/>
    <w:rsid w:val="009A378E"/>
    <w:pPr>
      <w:keepNext/>
      <w:numPr>
        <w:numId w:val="1"/>
      </w:numPr>
      <w:spacing w:after="240"/>
      <w:outlineLvl w:val="0"/>
    </w:pPr>
    <w:rPr>
      <w:bCs/>
      <w:kern w:val="32"/>
    </w:rPr>
  </w:style>
  <w:style w:type="paragraph" w:styleId="Heading2">
    <w:name w:val="heading 2"/>
    <w:basedOn w:val="Normal"/>
    <w:next w:val="BodyText"/>
    <w:link w:val="Heading2Char"/>
    <w:unhideWhenUsed/>
    <w:qFormat/>
    <w:rsid w:val="009A378E"/>
    <w:pPr>
      <w:keepNext/>
      <w:numPr>
        <w:ilvl w:val="1"/>
        <w:numId w:val="1"/>
      </w:numPr>
      <w:spacing w:after="240"/>
      <w:outlineLvl w:val="1"/>
    </w:pPr>
    <w:rPr>
      <w:bCs/>
      <w:iCs/>
    </w:rPr>
  </w:style>
  <w:style w:type="paragraph" w:styleId="Heading3">
    <w:name w:val="heading 3"/>
    <w:basedOn w:val="Normal"/>
    <w:next w:val="BodyText"/>
    <w:link w:val="Heading3Char"/>
    <w:semiHidden/>
    <w:unhideWhenUsed/>
    <w:qFormat/>
    <w:rsid w:val="009A378E"/>
    <w:pPr>
      <w:keepNext/>
      <w:numPr>
        <w:ilvl w:val="2"/>
        <w:numId w:val="1"/>
      </w:numPr>
      <w:spacing w:after="240"/>
      <w:outlineLvl w:val="2"/>
    </w:pPr>
    <w:rPr>
      <w:bCs/>
    </w:rPr>
  </w:style>
  <w:style w:type="paragraph" w:styleId="Heading4">
    <w:name w:val="heading 4"/>
    <w:basedOn w:val="Normal"/>
    <w:next w:val="BodyText"/>
    <w:link w:val="Heading4Char"/>
    <w:semiHidden/>
    <w:unhideWhenUsed/>
    <w:qFormat/>
    <w:rsid w:val="009A378E"/>
    <w:pPr>
      <w:keepNext/>
      <w:numPr>
        <w:ilvl w:val="3"/>
        <w:numId w:val="1"/>
      </w:numPr>
      <w:spacing w:after="240"/>
      <w:outlineLvl w:val="3"/>
    </w:pPr>
    <w:rPr>
      <w:bCs/>
      <w:szCs w:val="28"/>
    </w:rPr>
  </w:style>
  <w:style w:type="paragraph" w:styleId="Heading5">
    <w:name w:val="heading 5"/>
    <w:basedOn w:val="Normal"/>
    <w:next w:val="BodyText"/>
    <w:link w:val="Heading5Char"/>
    <w:semiHidden/>
    <w:unhideWhenUsed/>
    <w:qFormat/>
    <w:rsid w:val="009A378E"/>
    <w:pPr>
      <w:numPr>
        <w:ilvl w:val="4"/>
        <w:numId w:val="1"/>
      </w:numPr>
      <w:spacing w:after="240"/>
      <w:outlineLvl w:val="4"/>
    </w:pPr>
    <w:rPr>
      <w:bCs/>
      <w:iCs/>
      <w:szCs w:val="26"/>
    </w:rPr>
  </w:style>
  <w:style w:type="paragraph" w:styleId="Heading6">
    <w:name w:val="heading 6"/>
    <w:basedOn w:val="Normal"/>
    <w:next w:val="BodyText"/>
    <w:link w:val="Heading6Char"/>
    <w:unhideWhenUsed/>
    <w:qFormat/>
    <w:rsid w:val="009A378E"/>
    <w:pPr>
      <w:numPr>
        <w:ilvl w:val="5"/>
        <w:numId w:val="1"/>
      </w:numPr>
      <w:spacing w:after="240"/>
      <w:outlineLvl w:val="5"/>
    </w:pPr>
    <w:rPr>
      <w:bCs/>
      <w:szCs w:val="22"/>
    </w:rPr>
  </w:style>
  <w:style w:type="paragraph" w:styleId="Heading7">
    <w:name w:val="heading 7"/>
    <w:basedOn w:val="Normal"/>
    <w:next w:val="BodyText"/>
    <w:link w:val="Heading7Char"/>
    <w:semiHidden/>
    <w:unhideWhenUsed/>
    <w:qFormat/>
    <w:rsid w:val="009A378E"/>
    <w:pPr>
      <w:numPr>
        <w:ilvl w:val="6"/>
        <w:numId w:val="1"/>
      </w:numPr>
      <w:spacing w:after="240"/>
      <w:outlineLvl w:val="6"/>
    </w:pPr>
  </w:style>
  <w:style w:type="paragraph" w:styleId="Heading8">
    <w:name w:val="heading 8"/>
    <w:basedOn w:val="Normal"/>
    <w:next w:val="BodyText"/>
    <w:link w:val="Heading8Char"/>
    <w:semiHidden/>
    <w:unhideWhenUsed/>
    <w:qFormat/>
    <w:rsid w:val="009A378E"/>
    <w:pPr>
      <w:numPr>
        <w:ilvl w:val="7"/>
        <w:numId w:val="1"/>
      </w:numPr>
      <w:spacing w:after="240"/>
      <w:outlineLvl w:val="7"/>
    </w:pPr>
    <w:rPr>
      <w:iCs/>
    </w:rPr>
  </w:style>
  <w:style w:type="paragraph" w:styleId="Heading9">
    <w:name w:val="heading 9"/>
    <w:basedOn w:val="Normal"/>
    <w:next w:val="BodyText"/>
    <w:link w:val="Heading9Char"/>
    <w:unhideWhenUsed/>
    <w:qFormat/>
    <w:rsid w:val="009A378E"/>
    <w:pPr>
      <w:numPr>
        <w:ilvl w:val="8"/>
        <w:numId w:val="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78E"/>
    <w:rPr>
      <w:rFonts w:ascii="Times New Roman" w:eastAsia="Times New Roman" w:hAnsi="Times New Roman" w:cs="Times New Roman"/>
      <w:bCs/>
      <w:kern w:val="32"/>
      <w:szCs w:val="24"/>
    </w:rPr>
  </w:style>
  <w:style w:type="character" w:customStyle="1" w:styleId="Heading2Char">
    <w:name w:val="Heading 2 Char"/>
    <w:basedOn w:val="DefaultParagraphFont"/>
    <w:link w:val="Heading2"/>
    <w:rsid w:val="009A378E"/>
    <w:rPr>
      <w:rFonts w:ascii="Times New Roman" w:eastAsia="Times New Roman" w:hAnsi="Times New Roman" w:cs="Times New Roman"/>
      <w:bCs/>
      <w:iCs/>
      <w:szCs w:val="24"/>
    </w:rPr>
  </w:style>
  <w:style w:type="character" w:customStyle="1" w:styleId="Heading3Char">
    <w:name w:val="Heading 3 Char"/>
    <w:basedOn w:val="DefaultParagraphFont"/>
    <w:link w:val="Heading3"/>
    <w:semiHidden/>
    <w:rsid w:val="009A378E"/>
    <w:rPr>
      <w:rFonts w:ascii="Times New Roman" w:eastAsia="Times New Roman" w:hAnsi="Times New Roman" w:cs="Times New Roman"/>
      <w:bCs/>
      <w:szCs w:val="24"/>
    </w:rPr>
  </w:style>
  <w:style w:type="character" w:customStyle="1" w:styleId="Heading4Char">
    <w:name w:val="Heading 4 Char"/>
    <w:basedOn w:val="DefaultParagraphFont"/>
    <w:link w:val="Heading4"/>
    <w:semiHidden/>
    <w:rsid w:val="009A378E"/>
    <w:rPr>
      <w:rFonts w:ascii="Times New Roman" w:eastAsia="Times New Roman" w:hAnsi="Times New Roman" w:cs="Times New Roman"/>
      <w:bCs/>
      <w:szCs w:val="28"/>
    </w:rPr>
  </w:style>
  <w:style w:type="character" w:customStyle="1" w:styleId="Heading5Char">
    <w:name w:val="Heading 5 Char"/>
    <w:basedOn w:val="DefaultParagraphFont"/>
    <w:link w:val="Heading5"/>
    <w:semiHidden/>
    <w:rsid w:val="009A378E"/>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9A378E"/>
    <w:rPr>
      <w:rFonts w:ascii="Times New Roman" w:eastAsia="Times New Roman" w:hAnsi="Times New Roman" w:cs="Times New Roman"/>
      <w:bCs/>
    </w:rPr>
  </w:style>
  <w:style w:type="character" w:customStyle="1" w:styleId="Heading7Char">
    <w:name w:val="Heading 7 Char"/>
    <w:basedOn w:val="DefaultParagraphFont"/>
    <w:link w:val="Heading7"/>
    <w:semiHidden/>
    <w:rsid w:val="009A378E"/>
    <w:rPr>
      <w:rFonts w:ascii="Times New Roman" w:eastAsia="Times New Roman" w:hAnsi="Times New Roman" w:cs="Times New Roman"/>
      <w:szCs w:val="24"/>
    </w:rPr>
  </w:style>
  <w:style w:type="character" w:customStyle="1" w:styleId="Heading8Char">
    <w:name w:val="Heading 8 Char"/>
    <w:basedOn w:val="DefaultParagraphFont"/>
    <w:link w:val="Heading8"/>
    <w:semiHidden/>
    <w:rsid w:val="009A378E"/>
    <w:rPr>
      <w:rFonts w:ascii="Times New Roman" w:eastAsia="Times New Roman" w:hAnsi="Times New Roman" w:cs="Times New Roman"/>
      <w:iCs/>
      <w:szCs w:val="24"/>
    </w:rPr>
  </w:style>
  <w:style w:type="character" w:customStyle="1" w:styleId="Heading9Char">
    <w:name w:val="Heading 9 Char"/>
    <w:basedOn w:val="DefaultParagraphFont"/>
    <w:link w:val="Heading9"/>
    <w:rsid w:val="009A378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9A37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378E"/>
    <w:rPr>
      <w:rFonts w:ascii="Times New Roman" w:eastAsia="Times New Roman" w:hAnsi="Times New Roman" w:cs="Times New Roman"/>
      <w:sz w:val="16"/>
      <w:szCs w:val="16"/>
    </w:rPr>
  </w:style>
  <w:style w:type="paragraph" w:styleId="BlockText">
    <w:name w:val="Block Text"/>
    <w:basedOn w:val="Normal"/>
    <w:rsid w:val="009A378E"/>
    <w:pPr>
      <w:ind w:left="1440" w:right="1440"/>
    </w:pPr>
    <w:rPr>
      <w:rFonts w:ascii="Arial" w:hAnsi="Arial"/>
      <w:b/>
      <w:szCs w:val="20"/>
    </w:rPr>
  </w:style>
  <w:style w:type="paragraph" w:customStyle="1" w:styleId="toa">
    <w:name w:val="toa"/>
    <w:basedOn w:val="Normal"/>
    <w:rsid w:val="009A378E"/>
    <w:pPr>
      <w:tabs>
        <w:tab w:val="left" w:pos="9000"/>
        <w:tab w:val="right" w:pos="9360"/>
      </w:tabs>
      <w:suppressAutoHyphens/>
      <w:jc w:val="left"/>
    </w:pPr>
    <w:rPr>
      <w:rFonts w:ascii="Courier New" w:hAnsi="Courier New"/>
      <w:spacing w:val="-3"/>
      <w:szCs w:val="20"/>
    </w:rPr>
  </w:style>
  <w:style w:type="paragraph" w:styleId="BodyText">
    <w:name w:val="Body Text"/>
    <w:basedOn w:val="Normal"/>
    <w:link w:val="BodyTextChar"/>
    <w:uiPriority w:val="99"/>
    <w:semiHidden/>
    <w:unhideWhenUsed/>
    <w:rsid w:val="009A378E"/>
    <w:pPr>
      <w:spacing w:after="120"/>
    </w:pPr>
  </w:style>
  <w:style w:type="character" w:customStyle="1" w:styleId="BodyTextChar">
    <w:name w:val="Body Text Char"/>
    <w:basedOn w:val="DefaultParagraphFont"/>
    <w:link w:val="BodyText"/>
    <w:uiPriority w:val="99"/>
    <w:semiHidden/>
    <w:rsid w:val="009A378E"/>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1308</Characters>
  <Application>Microsoft Office Word</Application>
  <DocSecurity>0</DocSecurity>
  <Lines>10</Lines>
  <Paragraphs>3</Paragraphs>
  <ScaleCrop>false</ScaleCrop>
  <Company>Organization</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mmassey</dc:creator>
  <cp:keywords/>
  <dc:description/>
  <cp:lastModifiedBy>user</cp:lastModifiedBy>
  <cp:revision>2</cp:revision>
  <dcterms:created xsi:type="dcterms:W3CDTF">2010-07-13T12:48:00Z</dcterms:created>
  <dcterms:modified xsi:type="dcterms:W3CDTF">2010-07-13T12:48:00Z</dcterms:modified>
</cp:coreProperties>
</file>